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UG/Open应用开发典型案例精解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UG/Open应用开发典型案例精解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本书出售、求购地址：https://www.jiaokey.com/book/detail/12736498.html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关键词搜索：https://www.jiaokey.com/tag/UG/Open应用开发典型案例精解.html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