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书名：深静脉血栓形成防治答疑</w:t>
      </w:r>
    </w:p>
    <w:p>
      <w:r>
        <w:t>作者：侯玉芬，刘政，刘春梅主编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总页数：136</w:t>
      </w:r>
    </w:p>
    <w:p>
      <w:r>
        <w:t>更多请访问教客网: www.jiaokey.com</w:t>
      </w:r>
    </w:p>
    <w:p>
      <w:r>
        <w:t>深静脉血栓形成防治答疑 评论地址：https://www.jiaokey.com/book/detail/12736147.html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