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书名：工程上的民法问题研究  第一届海峡两岸工程法学研讨会实录与论文集</w:t>
      </w:r>
    </w:p>
    <w:p>
      <w:r>
        <w:t>作者：施建辉，叶树理，黄喆编</w:t>
      </w:r>
    </w:p>
    <w:p>
      <w:r>
        <w:t>出版社：南京：东南大学出版社</w:t>
      </w:r>
    </w:p>
    <w:p>
      <w:r>
        <w:t>出版日期：2010.04</w:t>
      </w:r>
    </w:p>
    <w:p>
      <w:r>
        <w:t>总页数：228</w:t>
      </w:r>
    </w:p>
    <w:p>
      <w:r>
        <w:t>更多请访问教客网: www.jiaokey.com</w:t>
      </w:r>
    </w:p>
    <w:p>
      <w:r>
        <w:t>工程上的民法问题研究  第一届海峡两岸工程法学研讨会实录与论文集 评论地址：https://www.jiaokey.com/book/detail/12733874.html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