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书名：欧盟电子政务政策制定与实施机制研究</w:t>
      </w:r>
    </w:p>
    <w:p>
      <w:r>
        <w:t>作者:迪莉娅著</w:t>
      </w:r>
    </w:p>
    <w:p>
      <w:r>
        <w:t>出版社:世界图书上海出版公司</w:t>
      </w:r>
    </w:p>
    <w:p>
      <w:r>
        <w:t>出版日期：2010.11</w:t>
      </w:r>
    </w:p>
    <w:p>
      <w:r>
        <w:t>总页数：126</w:t>
      </w:r>
    </w:p>
    <w:p>
      <w:r>
        <w:t>更多请访问教客网:www.jiaokey.com</w:t>
      </w:r>
    </w:p>
    <w:p>
      <w:r>
        <w:t>欧盟电子政务政策制定与实施机制研究评论地址：https://www.jiaokey.com/book/detail/12730395.html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