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书名：食品安全管制长效机制  经济分析与经验借鉴</w:t>
      </w:r>
    </w:p>
    <w:p>
      <w:r>
        <w:t>作者：周小梅，陈利萍，兰萍著</w:t>
      </w:r>
    </w:p>
    <w:p>
      <w:r>
        <w:t>出版社：北京：中国经济出版社</w:t>
      </w:r>
    </w:p>
    <w:p>
      <w:r>
        <w:t>出版日期：2011.01</w:t>
      </w:r>
    </w:p>
    <w:p>
      <w:r>
        <w:t>总页数：295</w:t>
      </w:r>
    </w:p>
    <w:p>
      <w:r>
        <w:t>更多请访问教客网: www.jiaokey.com</w:t>
      </w:r>
    </w:p>
    <w:p>
      <w:r>
        <w:t>食品安全管制长效机制  经济分析与经验借鉴 评论地址：https://www.jiaokey.com/book/detail/12729325.html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