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生存论境域中的科学  马克思科学观研究</w:t>
      </w:r>
    </w:p>
    <w:p>
      <w:r>
        <w:rPr>
          <w:rFonts w:ascii="宋体" w:hAnsi="宋体" w:eastAsia="宋体"/>
          <w:sz w:val="24"/>
        </w:rPr>
        <w:t>徐志宏著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生存论境域中的科学  马克思科学观研究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本书出售、求购地址：https://www.jiaokey.com/book/detail/12728308.html</w:t>
      </w:r>
    </w:p>
    <w:p>
      <w:r>
        <w:t>更多相关图书推荐：https://www.jiaokey.com</w:t>
      </w:r>
    </w:p>
    <w:p>
      <w:r>
        <w:t>徐志宏著 其他作品：https://www.jiaokey.com/tag/徐志宏著.html</w:t>
      </w:r>
    </w:p>
    <w:p>
      <w:r>
        <w:t>关键词搜索：https://www.jiaokey.com/tag/生存论境域中的科学  马克思科学观研究.html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