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书名：好父母要有好心态  家庭教育中的教子心理及技巧全攻略</w:t>
      </w:r>
    </w:p>
    <w:p>
      <w:r>
        <w:t>作者：杨赟编著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总页数：259</w:t>
      </w:r>
    </w:p>
    <w:p>
      <w:r>
        <w:t>更多请访问教客网: www.jiaokey.com</w:t>
      </w:r>
    </w:p>
    <w:p>
      <w:r>
        <w:t>好父母要有好心态  家庭教育中的教子心理及技巧全攻略 评论地址：https://www.jiaokey.com/book/detail/12726993.html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