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书名：高校后勤承包责任制的理论与实践</w:t>
      </w:r>
    </w:p>
    <w:p>
      <w:r>
        <w:t>作者：薛沛建，宋屏，张子元，李莲娣等著</w:t>
      </w:r>
    </w:p>
    <w:p>
      <w:r>
        <w:t>出版社：上海：同济大学出版社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高校后勤承包责任制的理论与实践 评论地址：https://www.jiaokey.com/book/detail/12724216.html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