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书名：万缕金丝  广州刺绣</w:t>
      </w:r>
    </w:p>
    <w:p>
      <w:r>
        <w:t>作者：龚伯洪编著</w:t>
      </w:r>
    </w:p>
    <w:p>
      <w:r>
        <w:t>出版社：广州：广东教育出版社</w:t>
      </w:r>
    </w:p>
    <w:p>
      <w:r>
        <w:t>出版日期：2010.04</w:t>
      </w:r>
    </w:p>
    <w:p>
      <w:r>
        <w:t>总页数：149</w:t>
      </w:r>
    </w:p>
    <w:p>
      <w:r>
        <w:t>更多请访问教客网: www.jiaokey.com</w:t>
      </w:r>
    </w:p>
    <w:p>
      <w:r>
        <w:t>万缕金丝  广州刺绣 评论地址：https://www.jiaokey.com/book/detail/12723950.html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