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书名：毕业以后怎么办</w:t>
      </w:r>
    </w:p>
    <w:p>
      <w:r>
        <w:t>作者：（日）细川&lt;font color=Red&gt;貂&lt;/font&gt;&lt;font color=Red&gt;貂&lt;/font&gt;著</w:t>
      </w:r>
    </w:p>
    <w:p>
      <w:r>
        <w:t>出版社：上海:学林出版社,2011.01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毕业以后怎么办 评论地址：https://www.jiaokey.com/book/detail/12723057.html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