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书名：农村商品的绿色通道  农村市场流通与税收</w:t>
      </w:r>
    </w:p>
    <w:p>
      <w:r>
        <w:t>作者：夏英，宋彦峰编著</w:t>
      </w:r>
    </w:p>
    <w:p>
      <w:r>
        <w:t>出版社：北京：中国税务出版社</w:t>
      </w:r>
    </w:p>
    <w:p>
      <w:r>
        <w:t>出版日期：2009.11</w:t>
      </w:r>
    </w:p>
    <w:p>
      <w:r>
        <w:t>总页数：154</w:t>
      </w:r>
    </w:p>
    <w:p>
      <w:r>
        <w:t>更多请访问教客网: www.jiaokey.com</w:t>
      </w:r>
    </w:p>
    <w:p>
      <w:r>
        <w:t>农村商品的绿色通道  农村市场流通与税收 评论地址：https://www.jiaokey.com/book/detail/12722083.html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