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书名：真金不镀  品字画·说名家·谈收藏</w:t>
      </w:r>
    </w:p>
    <w:p>
      <w:r>
        <w:t>作者：玉生编著</w:t>
      </w:r>
    </w:p>
    <w:p>
      <w:r>
        <w:t>出版社：福州：海潮摄影艺术出版社</w:t>
      </w:r>
    </w:p>
    <w:p>
      <w:r>
        <w:t>出版日期：2008.06</w:t>
      </w:r>
    </w:p>
    <w:p>
      <w:r>
        <w:t>总页数：120</w:t>
      </w:r>
    </w:p>
    <w:p>
      <w:r>
        <w:t>更多请访问教客网: www.jiaokey.com</w:t>
      </w:r>
    </w:p>
    <w:p>
      <w:r>
        <w:t>真金不镀  品字画·说名家·谈收藏 评论地址：https://www.jiaokey.com/book/detail/12721397.html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