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  困惑与反思</w:t>
      </w:r>
    </w:p>
    <w:p>
      <w:r>
        <w:t>作者：唐汉卫，吴秀霞主编</w:t>
      </w:r>
    </w:p>
    <w:p>
      <w:r>
        <w:t>出版社：济南：山东人民出版社</w:t>
      </w:r>
    </w:p>
    <w:p>
      <w:r>
        <w:t>出版日期：2010.04</w:t>
      </w:r>
    </w:p>
    <w:p>
      <w:r>
        <w:t>总页数：303</w:t>
      </w:r>
    </w:p>
    <w:p>
      <w:r>
        <w:t>更多请访问教客网: www.jiaokey.com</w:t>
      </w:r>
    </w:p>
    <w:p>
      <w:r>
        <w:t>大学生活  困惑与反思 评论地址：https://www.jiaokey.com/book/detail/12720079.html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