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抢滩资本  2  中国创业板与主板上市升级读本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抢滩资本  2  中国创业板与主板上市升级读本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本书出售、求购地址：https://www.jiaokey.com/book/detail/12719146.html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