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书名：了凡四训·译解</w:t>
      </w:r>
    </w:p>
    <w:p>
      <w:r>
        <w:t>作者：（明）袁了&lt;font color=Red&gt;凡&lt;/font&gt;著</w:t>
      </w:r>
    </w:p>
    <w:p>
      <w:r>
        <w:t>出版社：广州:暨南大学出版社,2010.10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了凡四训·译解 评论地址：https://www.jiaokey.com/book/detail/12717529.html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