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30天特效减肥食谱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30天特效减肥食谱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本书出售、求购地址：https://www.jiaokey.com/book/detail/12717491.html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关键词搜索：https://www.jiaokey.com/tag/30天特效减肥食谱.html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