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四级数据库工程师</w:t>
      </w:r>
    </w:p>
    <w:p>
      <w:r>
        <w:t>作者：刘家琪，陈海燕主编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2011全国计算机等级考试考眼分析与样卷解析  四级数据库工程师 评论地址：https://www.jiaokey.com/book/detail/12715827.html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