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元曲名篇赏析  第3册  图文本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元曲名篇赏析  第3册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本书出售、求购地址：https://www.jiaokey.com/book/detail/12714944.html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关键词搜索：https://www.jiaokey.com/tag/元曲名篇赏析  第3册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