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书名：3-16岁教育关键期，好妈妈如何做，好爸爸怎样说</w:t>
      </w:r>
    </w:p>
    <w:p>
      <w:r>
        <w:t>作者：云晓主编</w:t>
      </w:r>
    </w:p>
    <w:p>
      <w:r>
        <w:t>出版社：北京：朝华出版社</w:t>
      </w:r>
    </w:p>
    <w:p>
      <w:r>
        <w:t>出版日期：2010.11</w:t>
      </w:r>
    </w:p>
    <w:p>
      <w:r>
        <w:t>总页数：340</w:t>
      </w:r>
    </w:p>
    <w:p>
      <w:r>
        <w:t>更多请访问教客网: www.jiaokey.com</w:t>
      </w:r>
    </w:p>
    <w:p>
      <w:r>
        <w:t>3-16岁教育关键期，好妈妈如何做，好爸爸怎样说 评论地址：https://www.jiaokey.com/book/detail/12711020.html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