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书名：未来战争中的武器</w:t>
      </w:r>
    </w:p>
    <w:p>
      <w:r>
        <w:t>作者:刘广文，胡瑞平，赖强著</w:t>
      </w:r>
    </w:p>
    <w:p>
      <w:r>
        <w:t>出版社:世界图书广东出版公司</w:t>
      </w:r>
    </w:p>
    <w:p>
      <w:r>
        <w:t>出版日期：2010.03</w:t>
      </w:r>
    </w:p>
    <w:p>
      <w:r>
        <w:t>总页数：198</w:t>
      </w:r>
    </w:p>
    <w:p>
      <w:r>
        <w:t>更多请访问教客网:www.jiaokey.com</w:t>
      </w:r>
    </w:p>
    <w:p>
      <w:r>
        <w:t>未来战争中的武器评论地址：https://www.jiaokey.com/book/detail/12710506.html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