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毛泽东与达赖  班禅</w:t>
      </w:r>
    </w:p>
    <w:p>
      <w:r>
        <w:rPr>
          <w:rFonts w:ascii="宋体" w:hAnsi="宋体" w:eastAsia="宋体"/>
          <w:sz w:val="24"/>
        </w:rPr>
        <w:t>降边嘉措著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毛泽东与达赖  班禅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降边嘉措著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新大陆出版社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本书出售、求购地址：https://www.jiaokey.com/book/detail/12710192.html</w:t>
      </w:r>
    </w:p>
    <w:p>
      <w:r>
        <w:t>更多相关图书推荐：https://www.jiaokey.com</w:t>
      </w:r>
    </w:p>
    <w:p>
      <w:r>
        <w:t>降边嘉措著 其他作品：https://www.jiaokey.com/tag/降边嘉措著.html</w:t>
      </w:r>
    </w:p>
    <w:p>
      <w:r>
        <w:t>新大陆出版社 出版图书：https://www.jiaokey.com/tag/新大陆出版社.html</w:t>
      </w:r>
    </w:p>
    <w:p>
      <w:r>
        <w:t>关键词搜索：https://www.jiaokey.com/tag/毛泽东与达赖  班禅.html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