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书名：晒太阳  跨越20年的艺术行动  中国南京晒太阳艺术活动文献  1986-2006</w:t>
      </w:r>
    </w:p>
    <w:p>
      <w:r>
        <w:t>作者：郭海平，黄药编著</w:t>
      </w:r>
    </w:p>
    <w:p>
      <w:r>
        <w:t>出版社：南京：江苏美术出版社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晒太阳  跨越20年的艺术行动  中国南京晒太阳艺术活动文献  1986-2006 评论地址：https://www.jiaokey.com/book/detail/12708725.html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