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第十一册 工艺金属结构工程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第十一册 工艺金属结构工程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本书出售、求购地址：https://www.jiaokey.com/book/detail/12708428.html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第十一册 工艺金属结构工程.html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