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侏儒</w:t>
      </w:r>
    </w:p>
    <w:p>
      <w:r>
        <w:rPr>
          <w:rFonts w:ascii="宋体" w:hAnsi="宋体" w:eastAsia="宋体"/>
          <w:sz w:val="24"/>
        </w:rPr>
        <w:t>（瑞典）巴·拉格维斯（Par Fabian Lagerkvist）著；周佐虞译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（瑞典）巴·拉格维斯（Par Fabian Lagerkvist）著；周佐虞译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本书出售、求购地址：https://www.jiaokey.com/book/detail/12706721.html</w:t>
      </w:r>
    </w:p>
    <w:p>
      <w:r>
        <w:t>更多相关图书推荐：https://www.jiaokey.com</w:t>
      </w:r>
    </w:p>
    <w:p>
      <w:r>
        <w:t>（瑞典）巴·拉格维斯（Par Fabian Lagerkvist）著；周佐虞译 其他作品：https://www.jiaokey.com/tag/（瑞典）巴·拉格维斯（Par Fabian Lagerkvist）著；周佐虞译.html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关键词搜索：https://www.jiaokey.com/tag/侏儒.html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