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我最好的一份裁判文书  2006年民事裁判文书选</w:t>
      </w:r>
    </w:p>
    <w:p>
      <w:r>
        <w:rPr>
          <w:rFonts w:ascii="宋体" w:hAnsi="宋体" w:eastAsia="宋体"/>
          <w:sz w:val="24"/>
        </w:rPr>
        <w:t>丁仁恕主编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我最好的一份裁判文书  2006年民事裁判文书选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本书出售、求购地址：https://www.jiaokey.com/book/detail/12706199.html</w:t>
      </w:r>
    </w:p>
    <w:p>
      <w:r>
        <w:t>更多相关图书推荐：https://www.jiaokey.com</w:t>
      </w:r>
    </w:p>
    <w:p>
      <w:r>
        <w:t>丁仁恕主编 其他作品：https://www.jiaokey.com/tag/丁仁恕主编.html</w:t>
      </w:r>
    </w:p>
    <w:p>
      <w:r>
        <w:t>关键词搜索：https://www.jiaokey.com/tag/我最好的一份裁判文书  2006年民事裁判文书选.html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