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书名：高等教育大众化时代的宣传思想工作  浙江大学宁波理工学院的探索与实践</w:t>
      </w:r>
    </w:p>
    <w:p>
      <w:r>
        <w:t>作者：魏鸣主编</w:t>
      </w:r>
    </w:p>
    <w:p>
      <w:r>
        <w:t>出版社：杭州：浙江大学出版社</w:t>
      </w:r>
    </w:p>
    <w:p>
      <w:r>
        <w:t>出版日期：2008.07</w:t>
      </w:r>
    </w:p>
    <w:p>
      <w:r>
        <w:t>总页数：204</w:t>
      </w:r>
    </w:p>
    <w:p>
      <w:r>
        <w:t>更多请访问教客网: www.jiaokey.com</w:t>
      </w:r>
    </w:p>
    <w:p>
      <w:r>
        <w:t>高等教育大众化时代的宣传思想工作  浙江大学宁波理工学院的探索与实践 评论地址：https://www.jiaokey.com/book/detail/12704570.html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