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  第1卷  上  1921-1949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  第1卷  上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本书出售、求购地址：https://www.jiaokey.com/book/detail/12703987.html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关键词搜索：https://www.jiaokey.com/tag/中国共产党历史  第1卷  上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