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书名：教育与国权  1920年代中国收回教育权运动研究</w:t>
      </w:r>
    </w:p>
    <w:p>
      <w:r>
        <w:t>作者：杨思信，郭淑兰著</w:t>
      </w:r>
    </w:p>
    <w:p>
      <w:r>
        <w:t>出版社：北京：光明日报出版社</w:t>
      </w:r>
    </w:p>
    <w:p>
      <w:r>
        <w:t>出版日期：2010.05</w:t>
      </w:r>
    </w:p>
    <w:p>
      <w:r>
        <w:t>总页数：298</w:t>
      </w:r>
    </w:p>
    <w:p>
      <w:r>
        <w:t>更多请访问教客网: www.jiaokey.com</w:t>
      </w:r>
    </w:p>
    <w:p>
      <w:r>
        <w:t>教育与国权  1920年代中国收回教育权运动研究 评论地址：https://www.jiaokey.com/book/detail/12702656.html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