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经济活动的检查与监督</w:t>
      </w:r>
    </w:p>
    <w:p>
      <w:r>
        <w:rPr>
          <w:rFonts w:ascii="宋体" w:hAnsi="宋体" w:eastAsia="宋体"/>
          <w:sz w:val="24"/>
        </w:rPr>
        <w:t>（苏）JΙ.Μ.克拉马诺夫斯基著；边恭甫，何任远，廖洪译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经济活动的检查与监督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（苏）JΙ.Μ.克拉马诺夫斯基著；边恭甫，何任远，廖洪译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本书出售、求购地址：https://www.jiaokey.com/book/detail/12702275.html</w:t>
      </w:r>
    </w:p>
    <w:p>
      <w:r>
        <w:t>更多相关图书推荐：https://www.jiaokey.com</w:t>
      </w:r>
    </w:p>
    <w:p>
      <w:r>
        <w:t>（苏）JΙ.Μ.克拉马诺夫斯基著；边恭甫，何任远，廖洪译 其他作品：https://www.jiaokey.com/tag/（苏）JΙ.Μ.克拉马诺夫斯基著；边恭甫，何任远，廖洪译.html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关键词搜索：https://www.jiaokey.com/tag/经济活动的检查与监督.html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