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祝福千年珍藏  海南各界代表献给澳门回归1999个祝福</w:t>
      </w:r>
    </w:p>
    <w:p>
      <w:r>
        <w:rPr>
          <w:rFonts w:ascii="宋体" w:hAnsi="宋体" w:eastAsia="宋体"/>
          <w:sz w:val="24"/>
        </w:rPr>
        <w:t>邓全施编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祝福千年珍藏  海南各界代表献给澳门回归1999个祝福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邓全施编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新华通讯社海南分社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本书出售、求购地址：https://www.jiaokey.com/book/detail/12700131.html</w:t>
      </w:r>
    </w:p>
    <w:p>
      <w:r>
        <w:t>更多相关图书推荐：https://www.jiaokey.com</w:t>
      </w:r>
    </w:p>
    <w:p>
      <w:r>
        <w:t>邓全施编 其他作品：https://www.jiaokey.com/tag/邓全施编.html</w:t>
      </w:r>
    </w:p>
    <w:p>
      <w:r>
        <w:t>新华通讯社海南分社 出版图书：https://www.jiaokey.com/tag/新华通讯社海南分社.html</w:t>
      </w:r>
    </w:p>
    <w:p>
      <w:r>
        <w:t>关键词搜索：https://www.jiaokey.com/tag/祝福千年珍藏  海南各界代表献给澳门回归1999个祝福.html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