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中国文物拍卖大典  2007  典藏本</w:t>
      </w:r>
    </w:p>
    <w:p>
      <w:r>
        <w:rPr>
          <w:rFonts w:ascii="宋体" w:hAnsi="宋体" w:eastAsia="宋体"/>
          <w:sz w:val="24"/>
        </w:rPr>
        <w:t>游宜潔，林姿君，李嘉琪编著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中国文物拍卖大典  2007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游宜潔，林姿君，李嘉琪编著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本书出售、求购地址：https://www.jiaokey.com/book/detail/12699038.html</w:t>
      </w:r>
    </w:p>
    <w:p>
      <w:r>
        <w:t>更多相关图书推荐：https://www.jiaokey.com</w:t>
      </w:r>
    </w:p>
    <w:p>
      <w:r>
        <w:t>游宜潔，林姿君，李嘉琪编著 其他作品：https://www.jiaokey.com/tag/游宜潔，林姿君，李嘉琪编著.html</w:t>
      </w:r>
    </w:p>
    <w:p>
      <w:r>
        <w:t>典藏艺术家庭 出版图书：https://www.jiaokey.com/tag/典藏艺术家庭.html</w:t>
      </w:r>
    </w:p>
    <w:p>
      <w:r>
        <w:t>关键词搜索：https://www.jiaokey.com/tag/中国文物拍卖大典  2007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