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书名：利害相关  明清以来江南苏松地区民间信仰研究</w:t>
      </w:r>
    </w:p>
    <w:p>
      <w:r>
        <w:t>作者：王健著</w:t>
      </w:r>
    </w:p>
    <w:p>
      <w:r>
        <w:t>出版社：上海：上海人民出版社</w:t>
      </w:r>
    </w:p>
    <w:p>
      <w:r>
        <w:t>出版日期：2010.05</w:t>
      </w:r>
    </w:p>
    <w:p>
      <w:r>
        <w:t>总页数：278</w:t>
      </w:r>
    </w:p>
    <w:p>
      <w:r>
        <w:t>更多请访问教客网: www.jiaokey.com</w:t>
      </w:r>
    </w:p>
    <w:p>
      <w:r>
        <w:t>利害相关  明清以来江南苏松地区民间信仰研究 评论地址：https://www.jiaokey.com/book/detail/12698591.html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