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植物形态学及孢子植物学讲义  第三册</w:t>
      </w:r>
    </w:p>
    <w:p>
      <w:r>
        <w:rPr>
          <w:rFonts w:ascii="宋体" w:hAnsi="宋体" w:eastAsia="宋体"/>
          <w:sz w:val="24"/>
        </w:rPr>
        <w:t>裘佩熹，胡人亮，刘怀芳编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植物形态学及孢子植物学讲义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裘佩熹，胡人亮，刘怀芳编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本书出售、求购地址：https://www.jiaokey.com/book/detail/12698405.html</w:t>
      </w:r>
    </w:p>
    <w:p>
      <w:r>
        <w:t>更多相关图书推荐：https://www.jiaokey.com</w:t>
      </w:r>
    </w:p>
    <w:p>
      <w:r>
        <w:t>裘佩熹，胡人亮，刘怀芳编 其他作品：https://www.jiaokey.com/tag/裘佩熹，胡人亮，刘怀芳编.html</w:t>
      </w:r>
    </w:p>
    <w:p>
      <w:r>
        <w:t>华东师范大学函授部出版 出版图书：https://www.jiaokey.com/tag/华东师范大学函授部出版.html</w:t>
      </w:r>
    </w:p>
    <w:p>
      <w:r>
        <w:t>关键词搜索：https://www.jiaokey.com/tag/植物形态学及孢子植物学讲义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