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书名：火电厂设备精密点检及故障诊断案例分析</w:t>
      </w:r>
    </w:p>
    <w:p>
      <w:r>
        <w:t>作者：陈江，沙德生编著</w:t>
      </w:r>
    </w:p>
    <w:p>
      <w:r>
        <w:t>出版社：北京：中国电力出版社</w:t>
      </w:r>
    </w:p>
    <w:p>
      <w:r>
        <w:t>出版日期：2010.10</w:t>
      </w:r>
    </w:p>
    <w:p>
      <w:r>
        <w:t>总页数：136</w:t>
      </w:r>
    </w:p>
    <w:p>
      <w:r>
        <w:t>更多请访问教客网: www.jiaokey.com</w:t>
      </w:r>
    </w:p>
    <w:p>
      <w:r>
        <w:t>火电厂设备精密点检及故障诊断案例分析 评论地址：https://www.jiaokey.com/book/detail/12692529.html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