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唯识三十论讲录  讲要合刊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唯识三十论讲录  讲要合刊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本书出售、求购地址：https://www.jiaokey.com/book/detail/12692465.html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关键词搜索：https://www.jiaokey.com/tag/唯识三十论讲录  讲要合刊.html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