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书名：北京市能源消费与二氧化碳减排关系研究</w:t>
      </w:r>
    </w:p>
    <w:p>
      <w:r>
        <w:t>作者：蔡嗣经，陈海燕著</w:t>
      </w:r>
    </w:p>
    <w:p>
      <w:r>
        <w:t>出版社：北京：冶金工业出版社</w:t>
      </w:r>
    </w:p>
    <w:p>
      <w:r>
        <w:t>出版日期：2010.07</w:t>
      </w:r>
    </w:p>
    <w:p>
      <w:r>
        <w:t>总页数：156</w:t>
      </w:r>
    </w:p>
    <w:p>
      <w:r>
        <w:t>更多请访问教客网: www.jiaokey.com</w:t>
      </w:r>
    </w:p>
    <w:p>
      <w:r>
        <w:t>北京市能源消费与二氧化碳减排关系研究 评论地址：https://www.jiaokey.com/book/detail/12686055.html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