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  青少年的脆弱与应对  策略方案与理论实践</w:t>
      </w:r>
    </w:p>
    <w:p>
      <w:r>
        <w:t>作者：王曙光著</w:t>
      </w:r>
    </w:p>
    <w:p>
      <w:r>
        <w:t>出版社：成都：四川大学出版社</w:t>
      </w:r>
    </w:p>
    <w:p>
      <w:r>
        <w:t>出版日期：2010.04</w:t>
      </w:r>
    </w:p>
    <w:p>
      <w:r>
        <w:t>总页数：210</w:t>
      </w:r>
    </w:p>
    <w:p>
      <w:r>
        <w:t>更多请访问教客网: www.jiaokey.com</w:t>
      </w:r>
    </w:p>
    <w:p>
      <w:r>
        <w:t>艾滋病  青少年的脆弱与应对  策略方案与理论实践 评论地址：https://www.jiaokey.com/book/detail/12678142.html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