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走向知识服务：2004知识服务行巡回培训教材集锦</w:t>
      </w:r>
    </w:p>
    <w:p>
      <w:r>
        <w:rPr>
          <w:rFonts w:ascii="宋体" w:hAnsi="宋体" w:eastAsia="宋体"/>
          <w:sz w:val="24"/>
        </w:rPr>
        <w:t>万方数据股份有限公司编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走向知识服务：2004知识服务行巡回培训教材集锦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万方数据股份有限公司编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本书出售、求购地址：https://www.jiaokey.com/book/detail/12675504.html</w:t>
      </w:r>
    </w:p>
    <w:p>
      <w:r>
        <w:t>更多相关图书推荐：https://www.jiaokey.com</w:t>
      </w:r>
    </w:p>
    <w:p>
      <w:r>
        <w:t>万方数据股份有限公司编 其他作品：https://www.jiaokey.com/tag/万方数据股份有限公司编.html</w:t>
      </w:r>
    </w:p>
    <w:p>
      <w:r>
        <w:t>关键词搜索：https://www.jiaokey.com/tag/走向知识服务：2004知识服务行巡回培训教材集锦.html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