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书名：移植、升级与本土化发展：东莞石龙电子信息产业集群成长模式研究</w:t>
      </w:r>
    </w:p>
    <w:p>
      <w:r>
        <w:t>作者：朱仁宏，王永丽，何熟珍著</w:t>
      </w:r>
    </w:p>
    <w:p>
      <w:r>
        <w:t>出版社：广州：广东人民出版社</w:t>
      </w:r>
    </w:p>
    <w:p>
      <w:r>
        <w:t>出版日期：2010.04</w:t>
      </w:r>
    </w:p>
    <w:p>
      <w:r>
        <w:t>总页数：282</w:t>
      </w:r>
    </w:p>
    <w:p>
      <w:r>
        <w:t>更多请访问教客网: www.jiaokey.com</w:t>
      </w:r>
    </w:p>
    <w:p>
      <w:r>
        <w:t>移植、升级与本土化发展：东莞石龙电子信息产业集群成长模式研究 评论地址：https://www.jiaokey.com/book/detail/12674145.html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