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团队之魂  民营企业团队构建与绩效提升</w:t>
      </w:r>
    </w:p>
    <w:p>
      <w:r>
        <w:rPr>
          <w:rFonts w:ascii="宋体" w:hAnsi="宋体" w:eastAsia="宋体"/>
          <w:sz w:val="24"/>
        </w:rPr>
        <w:t>柳劲松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团队之魂  民营企业团队构建与绩效提升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本书出售、求购地址：https://www.jiaokey.com/book/detail/12670243.html</w:t>
      </w:r>
    </w:p>
    <w:p>
      <w:r>
        <w:t>更多相关图书推荐：https://www.jiaokey.com</w:t>
      </w:r>
    </w:p>
    <w:p>
      <w:r>
        <w:t>柳劲松 其他作品：https://www.jiaokey.com/tag/柳劲松.html</w:t>
      </w:r>
    </w:p>
    <w:p>
      <w:r>
        <w:t>关键词搜索：https://www.jiaokey.com/tag/团队之魂  民营企业团队构建与绩效提升.html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