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  1979-1999  版画·水彩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  1979-1999  版画·水彩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本书出售、求购地址：https://www.jiaokey.com/book/detail/12669068.html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关键词搜索：https://www.jiaokey.com/tag/中国当代美术  1979-1999  版画·水彩.html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