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第28卷  熊  声音与愤怒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第28卷  熊  声音与愤怒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本书出售、求购地址：https://www.jiaokey.com/book/detail/12668970.html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第28卷  熊  声音与愤怒.html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