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高考作文：经典素材与百变运用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高考作文：经典素材与百变运用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