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中华人民共和国城乡规划法  实用版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中华人民共和国城乡规划法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本书出售、求购地址：https://www.jiaokey.com/book/detail/12665322.html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关键词搜索：https://www.jiaokey.com/tag/中华人民共和国城乡规划法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