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书名：百代标程  五代北宋绘画</w:t>
      </w:r>
    </w:p>
    <w:p>
      <w:r>
        <w:t>作者：刘诗能，李从芹著</w:t>
      </w:r>
    </w:p>
    <w:p>
      <w:r>
        <w:t>出版社：天津：天津人民美术出版社</w:t>
      </w:r>
    </w:p>
    <w:p>
      <w:r>
        <w:t>出版日期：2005.01</w:t>
      </w:r>
    </w:p>
    <w:p>
      <w:r>
        <w:t>总页数：160</w:t>
      </w:r>
    </w:p>
    <w:p>
      <w:r>
        <w:t>更多请访问教客网: www.jiaokey.com</w:t>
      </w:r>
    </w:p>
    <w:p>
      <w:r>
        <w:t>百代标程  五代北宋绘画 评论地址：https://www.jiaokey.com/book/detail/12663822.html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