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书名：走进音乐殿堂  基本乐理与音乐常识卷</w:t>
      </w:r>
    </w:p>
    <w:p>
      <w:r>
        <w:t>作者:郑世连主编</w:t>
      </w:r>
    </w:p>
    <w:p>
      <w:r>
        <w:t>出版社:南京：南京师范大学出版社</w:t>
      </w:r>
    </w:p>
    <w:p>
      <w:r>
        <w:t>出版日期：2007.02</w:t>
      </w:r>
    </w:p>
    <w:p>
      <w:r>
        <w:t>总页数：221</w:t>
      </w:r>
    </w:p>
    <w:p>
      <w:r>
        <w:t>更多请访问教客网:www.jiaokey.com</w:t>
      </w:r>
    </w:p>
    <w:p>
      <w:r>
        <w:t>走进音乐殿堂  基本乐理与音乐常识卷评论地址：https://www.jiaokey.com/book/detail/12663735.html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