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鸟托邦  30年现代化万花筒  下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鸟托邦  30年现代化万花筒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本书出售、求购地址：https://www.jiaokey.com/book/detail/12662894.html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关键词搜索：https://www.jiaokey.com/tag/鸟托邦  30年现代化万花筒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