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书名：国内外无障碍建设法律法规选编</w:t>
      </w:r>
    </w:p>
    <w:p>
      <w:r>
        <w:t>作者：住房和城乡建设部，工业和信息化部，中国残疾人联合会编</w:t>
      </w:r>
    </w:p>
    <w:p>
      <w:r>
        <w:t>出版社：北京：华夏出版社</w:t>
      </w:r>
    </w:p>
    <w:p>
      <w:r>
        <w:t>出版日期：2010.04</w:t>
      </w:r>
    </w:p>
    <w:p>
      <w:r>
        <w:t>总页数：306</w:t>
      </w:r>
    </w:p>
    <w:p>
      <w:r>
        <w:t>更多请访问教客网: www.jiaokey.com</w:t>
      </w:r>
    </w:p>
    <w:p>
      <w:r>
        <w:t>国内外无障碍建设法律法规选编 评论地址：https://www.jiaokey.com/book/detail/12658187.html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