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书名：画好色彩静物的8大捷径</w:t>
      </w:r>
    </w:p>
    <w:p>
      <w:r>
        <w:t>作者：老城主编</w:t>
      </w:r>
    </w:p>
    <w:p>
      <w:r>
        <w:t>出版社：武汉：湖北美术出版社</w:t>
      </w:r>
    </w:p>
    <w:p>
      <w:r>
        <w:t>出版日期：2007.07</w:t>
      </w:r>
    </w:p>
    <w:p>
      <w:r>
        <w:t>总页数：62</w:t>
      </w:r>
    </w:p>
    <w:p>
      <w:r>
        <w:t>更多请访问教客网: www.jiaokey.com</w:t>
      </w:r>
    </w:p>
    <w:p>
      <w:r>
        <w:t>画好色彩静物的8大捷径 评论地址：https://www.jiaokey.com/book/detail/12657214.html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