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书名：教育世纪文丛  第3辑</w:t>
      </w:r>
    </w:p>
    <w:p>
      <w:r>
        <w:t>作者：敢峰编</w:t>
      </w:r>
    </w:p>
    <w:p>
      <w:r>
        <w:t>出版社：郑州：大象出版社</w:t>
      </w:r>
    </w:p>
    <w:p>
      <w:r>
        <w:t>出版日期：2002.04</w:t>
      </w:r>
    </w:p>
    <w:p>
      <w:r>
        <w:t>总页数：128</w:t>
      </w:r>
    </w:p>
    <w:p>
      <w:r>
        <w:t>更多请访问教客网: www.jiaokey.com</w:t>
      </w:r>
    </w:p>
    <w:p>
      <w:r>
        <w:t>教育世纪文丛  第3辑 评论地址：https://www.jiaokey.com/book/detail/12655450.html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